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sz w:val="52"/>
          <w:szCs w:val="52"/>
          <w:vertAlign w:val="baseline"/>
          <w:lang w:val="en-US" w:eastAsia="zh-CN"/>
        </w:rPr>
      </w:pPr>
    </w:p>
    <w:p>
      <w:pPr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sz w:val="52"/>
          <w:szCs w:val="52"/>
          <w:vertAlign w:val="baseli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52"/>
          <w:szCs w:val="52"/>
          <w:vertAlign w:val="baseline"/>
          <w:lang w:val="en-US" w:eastAsia="zh-CN"/>
        </w:rPr>
        <w:drawing>
          <wp:inline distT="0" distB="0" distL="114300" distR="114300">
            <wp:extent cx="5263515" cy="1075055"/>
            <wp:effectExtent l="0" t="0" r="0" b="0"/>
            <wp:docPr id="2" name="图片 2" descr="红+黑透明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红+黑透明logo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075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sz w:val="52"/>
          <w:szCs w:val="52"/>
          <w:vertAlign w:val="baseli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52"/>
          <w:szCs w:val="52"/>
          <w:vertAlign w:val="baseline"/>
          <w:lang w:val="en-US" w:eastAsia="zh-CN"/>
        </w:rPr>
        <w:t>高研读书会计划申报书</w:t>
      </w:r>
    </w:p>
    <w:p>
      <w:pPr>
        <w:snapToGrid w:val="0"/>
        <w:jc w:val="center"/>
        <w:rPr>
          <w:rFonts w:hint="eastAsia" w:ascii="仿宋" w:hAnsi="仿宋" w:eastAsia="仿宋" w:cs="仿宋"/>
          <w:sz w:val="32"/>
          <w:szCs w:val="40"/>
          <w:vertAlign w:val="baseline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sz w:val="32"/>
          <w:szCs w:val="40"/>
          <w:vertAlign w:val="baseline"/>
          <w:lang w:val="en-US" w:eastAsia="zh-CN"/>
        </w:rPr>
      </w:pPr>
    </w:p>
    <w:p>
      <w:pPr>
        <w:jc w:val="left"/>
        <w:rPr>
          <w:rFonts w:hint="default" w:ascii="仿宋" w:hAnsi="仿宋" w:eastAsia="仿宋" w:cs="仿宋"/>
          <w:sz w:val="32"/>
          <w:szCs w:val="40"/>
          <w:u w:val="single"/>
          <w:vertAlign w:val="baseli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vertAlign w:val="baseline"/>
          <w:lang w:val="en-US" w:eastAsia="zh-CN"/>
        </w:rPr>
        <w:t>读书会主题：</w:t>
      </w:r>
      <w:r>
        <w:rPr>
          <w:rFonts w:hint="eastAsia" w:ascii="仿宋" w:hAnsi="仿宋" w:eastAsia="仿宋" w:cs="仿宋"/>
          <w:sz w:val="32"/>
          <w:szCs w:val="40"/>
          <w:u w:val="single"/>
          <w:vertAlign w:val="baseline"/>
          <w:lang w:val="en-US" w:eastAsia="zh-CN"/>
        </w:rPr>
        <w:t xml:space="preserve">                           </w:t>
      </w:r>
    </w:p>
    <w:p>
      <w:pPr>
        <w:jc w:val="left"/>
        <w:rPr>
          <w:rFonts w:hint="eastAsia" w:ascii="仿宋" w:hAnsi="仿宋" w:eastAsia="仿宋" w:cs="仿宋"/>
          <w:sz w:val="32"/>
          <w:szCs w:val="40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575" w:leftChars="750"/>
        <w:jc w:val="left"/>
        <w:textAlignment w:val="auto"/>
        <w:rPr>
          <w:rFonts w:hint="default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申请人姓名：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院    系：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专    业：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培养层次：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学    号：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联系电话：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vertAlign w:val="baseline"/>
          <w:lang w:val="en-US" w:eastAsia="zh-CN"/>
        </w:rPr>
        <w:t>联系邮箱：</w:t>
      </w:r>
      <w:r>
        <w:rPr>
          <w:rFonts w:hint="eastAsia" w:ascii="仿宋" w:hAnsi="仿宋" w:eastAsia="仿宋" w:cs="仿宋"/>
          <w:b/>
          <w:bCs/>
          <w:sz w:val="32"/>
          <w:szCs w:val="40"/>
          <w:u w:val="none"/>
          <w:vertAlign w:val="baseli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40"/>
          <w:u w:val="single"/>
          <w:vertAlign w:val="baselin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1680" w:leftChars="800"/>
        <w:jc w:val="left"/>
        <w:textAlignment w:val="auto"/>
        <w:rPr>
          <w:rFonts w:hint="eastAsia" w:ascii="仿宋" w:hAnsi="仿宋" w:eastAsia="仿宋" w:cs="仿宋"/>
          <w:sz w:val="32"/>
          <w:szCs w:val="40"/>
          <w:vertAlign w:val="baseli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sz w:val="32"/>
          <w:szCs w:val="40"/>
          <w:vertAlign w:val="baseli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40"/>
          <w:vertAlign w:val="baseline"/>
          <w:lang w:val="en-US" w:eastAsia="zh-CN"/>
        </w:rPr>
        <w:br w:type="page"/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40"/>
          <w:vertAlign w:val="baseline"/>
          <w:lang w:val="en-US" w:eastAsia="zh-CN"/>
        </w:rPr>
      </w:pPr>
    </w:p>
    <w:tbl>
      <w:tblPr>
        <w:tblStyle w:val="3"/>
        <w:tblW w:w="9765" w:type="dxa"/>
        <w:tblInd w:w="-67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1410"/>
        <w:gridCol w:w="1550"/>
        <w:gridCol w:w="2295"/>
        <w:gridCol w:w="1195"/>
        <w:gridCol w:w="207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2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读书会主题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b w:val="0"/>
                <w:bCs w:val="0"/>
                <w:sz w:val="22"/>
                <w:szCs w:val="28"/>
                <w:vertAlign w:val="baseline"/>
              </w:rPr>
            </w:pP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举办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b w:val="0"/>
                <w:bCs w:val="0"/>
                <w:sz w:val="22"/>
                <w:szCs w:val="28"/>
                <w:vertAlign w:val="baseline"/>
              </w:rPr>
            </w:pPr>
          </w:p>
        </w:tc>
        <w:tc>
          <w:tcPr>
            <w:tcW w:w="11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活动</w:t>
            </w:r>
          </w:p>
          <w:p>
            <w:pPr>
              <w:jc w:val="center"/>
              <w:rPr>
                <w:rFonts w:hint="default" w:eastAsiaTheme="minor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地点</w:t>
            </w:r>
          </w:p>
        </w:tc>
        <w:tc>
          <w:tcPr>
            <w:tcW w:w="207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b w:val="0"/>
                <w:bCs w:val="0"/>
                <w:sz w:val="22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2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活动规模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共</w:t>
            </w: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人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其中：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校内</w:t>
            </w: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人，</w:t>
            </w:r>
          </w:p>
          <w:p>
            <w:pPr>
              <w:jc w:val="center"/>
              <w:rPr>
                <w:b w:val="0"/>
                <w:bCs w:val="0"/>
                <w:sz w:val="22"/>
                <w:szCs w:val="28"/>
                <w:vertAlign w:val="baseline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</w:rPr>
              <w:t>校外  人</w:t>
            </w: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是否设置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线上直播</w:t>
            </w: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40" w:lineRule="exact"/>
              <w:jc w:val="left"/>
              <w:rPr>
                <w:rFonts w:ascii="Times New Roman" w:hAnsi="Times New Roman" w:eastAsia="宋体" w:cs="Times New Roman"/>
                <w:b w:val="0"/>
                <w:bCs w:val="0"/>
                <w:szCs w:val="21"/>
              </w:rPr>
            </w:pPr>
            <w:r>
              <w:rPr>
                <w:rFonts w:ascii="Wingdings 2" w:hAnsi="Wingdings 2" w:eastAsia="宋体" w:cs="Times New Roman"/>
                <w:b w:val="0"/>
                <w:bCs w:val="0"/>
                <w:sz w:val="24"/>
              </w:rPr>
              <w:sym w:font="Wingdings 2" w:char="00A3"/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</w:rPr>
              <w:t>无线上活动环节</w:t>
            </w:r>
            <w:r>
              <w:rPr>
                <w:rFonts w:ascii="Times New Roman" w:hAnsi="Times New Roman" w:eastAsia="宋体" w:cs="Times New Roman"/>
                <w:b w:val="0"/>
                <w:bCs w:val="0"/>
                <w:szCs w:val="21"/>
              </w:rPr>
              <w:t xml:space="preserve"> </w:t>
            </w:r>
          </w:p>
          <w:p>
            <w:pPr>
              <w:spacing w:line="340" w:lineRule="exact"/>
              <w:rPr>
                <w:rFonts w:ascii="Times New Roman" w:hAnsi="Times New Roman" w:eastAsia="宋体" w:cs="Times New Roman"/>
                <w:b w:val="0"/>
                <w:bCs w:val="0"/>
                <w:sz w:val="24"/>
              </w:rPr>
            </w:pPr>
            <w:r>
              <w:rPr>
                <w:rFonts w:ascii="Wingdings 2" w:hAnsi="Wingdings 2" w:eastAsia="宋体" w:cs="Times New Roman"/>
                <w:b w:val="0"/>
                <w:bCs w:val="0"/>
                <w:sz w:val="24"/>
              </w:rPr>
              <w:sym w:font="Wingdings 2" w:char="F0A3"/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</w:rPr>
              <w:t>线上讲座、会议（使用平台：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 w:val="24"/>
              </w:rPr>
              <w:t>）</w:t>
            </w:r>
          </w:p>
          <w:p>
            <w:pPr>
              <w:tabs>
                <w:tab w:val="left" w:pos="701"/>
              </w:tabs>
              <w:bidi w:val="0"/>
              <w:jc w:val="left"/>
              <w:rPr>
                <w:rFonts w:asciiTheme="minorHAnsi" w:hAnsiTheme="minorHAnsi" w:eastAsiaTheme="minorEastAsia" w:cstheme="minorBidi"/>
                <w:b w:val="0"/>
                <w:bCs w:val="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Wingdings 2" w:hAnsi="Wingdings 2" w:eastAsia="宋体" w:cs="Times New Roman"/>
                <w:b w:val="0"/>
                <w:bCs w:val="0"/>
                <w:sz w:val="24"/>
              </w:rPr>
              <w:sym w:font="Wingdings 2" w:char="F0A3"/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</w:rPr>
              <w:t xml:space="preserve">网络直播、转播（使用平台及具体时间是： </w:t>
            </w:r>
            <w:r>
              <w:rPr>
                <w:rFonts w:ascii="Times New Roman" w:hAnsi="Times New Roman" w:eastAsia="宋体" w:cs="Times New Roman"/>
                <w:b w:val="0"/>
                <w:bCs w:val="0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宋体" w:cs="Times New Roman"/>
                <w:b w:val="0"/>
                <w:bCs w:val="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szCs w:val="21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拟邀请人员名单</w:t>
            </w: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（名单需填写完整，可自行添加行数）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培养阶段/职务、职称</w:t>
            </w: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所在单位</w:t>
            </w: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研究方向</w:t>
            </w: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拟作为角色</w:t>
            </w:r>
          </w:p>
          <w:p>
            <w:p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0"/>
                <w:szCs w:val="22"/>
                <w:vertAlign w:val="baseline"/>
                <w:lang w:val="en-US" w:eastAsia="zh-CN"/>
              </w:rPr>
              <w:t>（主讲人/领读人/特邀嘉宾……）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张三（例）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Theme="minor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博士研究生</w:t>
            </w: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中山大学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历史学系</w:t>
            </w: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中国近代史、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政治制度史</w:t>
            </w: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主讲人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李四（例）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教 授</w:t>
            </w: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北京大学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中文系</w:t>
            </w: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二十世纪中国文学、中国小说与中国散文</w:t>
            </w: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2"/>
                <w:vertAlign w:val="baseline"/>
                <w:lang w:val="en-US" w:eastAsia="zh-CN"/>
              </w:rPr>
              <w:t>特邀嘉宾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</w:rPr>
            </w:pP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2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</w:rPr>
            </w:pPr>
          </w:p>
        </w:tc>
        <w:tc>
          <w:tcPr>
            <w:tcW w:w="15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9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26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7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tabs>
                <w:tab w:val="left" w:pos="701"/>
              </w:tabs>
              <w:bidi w:val="0"/>
              <w:jc w:val="both"/>
              <w:rPr>
                <w:rFonts w:hint="default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申请人简历</w:t>
            </w:r>
            <w:r>
              <w:rPr>
                <w:rFonts w:hint="eastAsia" w:ascii="Wingdings 2" w:hAnsi="Wingdings 2" w:eastAsia="宋体" w:cs="Times New Roman"/>
                <w:b w:val="0"/>
                <w:bCs w:val="0"/>
                <w:sz w:val="24"/>
                <w:lang w:val="en-US" w:eastAsia="zh-CN"/>
              </w:rPr>
              <w:t>（如教育背景、学术经历等。多人组队，其他成员信息也请在此处填写</w:t>
            </w: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）</w:t>
            </w:r>
          </w:p>
          <w:p>
            <w:pPr>
              <w:tabs>
                <w:tab w:val="left" w:pos="701"/>
              </w:tabs>
              <w:bidi w:val="0"/>
              <w:jc w:val="both"/>
              <w:rPr>
                <w:rFonts w:hint="default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7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tabs>
                <w:tab w:val="left" w:pos="701"/>
              </w:tabs>
              <w:bidi w:val="0"/>
              <w:jc w:val="both"/>
              <w:rPr>
                <w:rFonts w:hint="default" w:ascii="Wingdings 2" w:hAnsi="Wingdings 2" w:eastAsia="宋体" w:cs="Times New Roman"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读书会主题及内容概述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2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tabs>
                <w:tab w:val="left" w:pos="701"/>
              </w:tabs>
              <w:bidi w:val="0"/>
              <w:jc w:val="both"/>
              <w:rPr>
                <w:rFonts w:hint="default" w:ascii="Wingdings 2" w:hAnsi="Wingdings 2" w:eastAsia="宋体" w:cs="Times New Roman"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读书会书目</w:t>
            </w:r>
            <w:r>
              <w:rPr>
                <w:rFonts w:hint="eastAsia" w:ascii="Wingdings 2" w:hAnsi="Wingdings 2" w:eastAsia="宋体" w:cs="Times New Roman"/>
                <w:b w:val="0"/>
                <w:bCs w:val="0"/>
                <w:sz w:val="24"/>
                <w:lang w:val="en-US" w:eastAsia="zh-CN"/>
              </w:rPr>
              <w:t>（需简要介绍书籍、作者等信息）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7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tabs>
                <w:tab w:val="left" w:pos="701"/>
              </w:tabs>
              <w:bidi w:val="0"/>
              <w:jc w:val="both"/>
              <w:rPr>
                <w:rFonts w:hint="default" w:ascii="Wingdings 2" w:hAnsi="Wingdings 2" w:eastAsia="宋体" w:cs="Times New Roman"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读书会流程及实施思路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trHeight w:val="5877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70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读书会预算计划</w:t>
            </w:r>
            <w:r>
              <w:rPr>
                <w:rFonts w:hint="eastAsia" w:ascii="Wingdings 2" w:hAnsi="Wingdings 2" w:eastAsia="宋体" w:cs="Times New Roman"/>
                <w:b w:val="0"/>
                <w:bCs w:val="0"/>
                <w:sz w:val="24"/>
                <w:lang w:val="en-US" w:eastAsia="zh-CN"/>
              </w:rPr>
              <w:t>（需列明读书会计划支出的类别、具体项目及对应费用，如邀请专家学者出席所需费用、参加人员所需的差旅费、购买书籍和租用场地等所需费用。请尽量填写详实准确，如有不了解的支出</w:t>
            </w:r>
            <w:bookmarkStart w:id="0" w:name="_GoBack"/>
            <w:bookmarkEnd w:id="0"/>
            <w:r>
              <w:rPr>
                <w:rFonts w:hint="eastAsia" w:ascii="Wingdings 2" w:hAnsi="Wingdings 2" w:eastAsia="宋体" w:cs="Times New Roman"/>
                <w:b w:val="0"/>
                <w:bCs w:val="0"/>
                <w:sz w:val="24"/>
                <w:lang w:val="en-US" w:eastAsia="zh-CN"/>
              </w:rPr>
              <w:t>项目，可提前向高研院咨询，或者可先留空，高研院后期将指导填写）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7" w:hRule="atLeast"/>
        </w:trPr>
        <w:tc>
          <w:tcPr>
            <w:tcW w:w="9765" w:type="dxa"/>
            <w:gridSpan w:val="6"/>
            <w:tcBorders>
              <w:tl2br w:val="nil"/>
              <w:tr2bl w:val="nil"/>
            </w:tcBorders>
            <w:vAlign w:val="top"/>
          </w:tcPr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评审意见</w:t>
            </w: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签名：</w:t>
            </w:r>
          </w:p>
          <w:p>
            <w:pPr>
              <w:tabs>
                <w:tab w:val="left" w:pos="701"/>
              </w:tabs>
              <w:bidi w:val="0"/>
              <w:ind w:firstLine="5542" w:firstLineChars="2300"/>
              <w:jc w:val="both"/>
              <w:rPr>
                <w:rFonts w:hint="default" w:ascii="Wingdings 2" w:hAnsi="Wingdings 2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Wingdings 2" w:hAnsi="Wingdings 2" w:eastAsia="宋体" w:cs="Times New Roman"/>
                <w:b/>
                <w:bCs/>
                <w:sz w:val="24"/>
                <w:lang w:val="en-US" w:eastAsia="zh-CN"/>
              </w:rPr>
              <w:t>日期：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kMzNjZjI3ZDYwMDAyM2I0YTUyNWNhYzczMWU0NDAifQ=="/>
  </w:docVars>
  <w:rsids>
    <w:rsidRoot w:val="31476EB9"/>
    <w:rsid w:val="0075194C"/>
    <w:rsid w:val="015772A4"/>
    <w:rsid w:val="026F5952"/>
    <w:rsid w:val="040A2CF3"/>
    <w:rsid w:val="04367644"/>
    <w:rsid w:val="05355B4E"/>
    <w:rsid w:val="05D60F10"/>
    <w:rsid w:val="07A656A9"/>
    <w:rsid w:val="09304FAA"/>
    <w:rsid w:val="098C06E0"/>
    <w:rsid w:val="0A5F5B47"/>
    <w:rsid w:val="0BF4406D"/>
    <w:rsid w:val="0C943AA2"/>
    <w:rsid w:val="0D1D75F3"/>
    <w:rsid w:val="0D42705A"/>
    <w:rsid w:val="0EA93835"/>
    <w:rsid w:val="1008458B"/>
    <w:rsid w:val="104E5D16"/>
    <w:rsid w:val="11AE1162"/>
    <w:rsid w:val="125D1084"/>
    <w:rsid w:val="158741A4"/>
    <w:rsid w:val="15F07F9B"/>
    <w:rsid w:val="169F376F"/>
    <w:rsid w:val="17163A31"/>
    <w:rsid w:val="17A61FC7"/>
    <w:rsid w:val="181B0C49"/>
    <w:rsid w:val="19F142E2"/>
    <w:rsid w:val="1C427076"/>
    <w:rsid w:val="1CB533A4"/>
    <w:rsid w:val="1D9236E6"/>
    <w:rsid w:val="1F5C3FAB"/>
    <w:rsid w:val="20E93CF9"/>
    <w:rsid w:val="221B0635"/>
    <w:rsid w:val="22D36C7A"/>
    <w:rsid w:val="23CB16FF"/>
    <w:rsid w:val="2457721D"/>
    <w:rsid w:val="2471674B"/>
    <w:rsid w:val="24A65CC9"/>
    <w:rsid w:val="24D26ABE"/>
    <w:rsid w:val="25A45B22"/>
    <w:rsid w:val="274E4B21"/>
    <w:rsid w:val="27BD5803"/>
    <w:rsid w:val="293D6BFB"/>
    <w:rsid w:val="2B8723B0"/>
    <w:rsid w:val="2CB90C8F"/>
    <w:rsid w:val="2D095878"/>
    <w:rsid w:val="2D2437ED"/>
    <w:rsid w:val="2D744BB6"/>
    <w:rsid w:val="2F7D7343"/>
    <w:rsid w:val="2FF3270A"/>
    <w:rsid w:val="305D32A6"/>
    <w:rsid w:val="30FD3D3F"/>
    <w:rsid w:val="310B75DF"/>
    <w:rsid w:val="31476EB9"/>
    <w:rsid w:val="315471D8"/>
    <w:rsid w:val="32326DEE"/>
    <w:rsid w:val="33B421B0"/>
    <w:rsid w:val="34441786"/>
    <w:rsid w:val="34A75871"/>
    <w:rsid w:val="350319F8"/>
    <w:rsid w:val="3881462B"/>
    <w:rsid w:val="38D1110E"/>
    <w:rsid w:val="3CA52FDE"/>
    <w:rsid w:val="3D2C725B"/>
    <w:rsid w:val="3E656809"/>
    <w:rsid w:val="3F6F4A68"/>
    <w:rsid w:val="3F7A2500"/>
    <w:rsid w:val="416074D3"/>
    <w:rsid w:val="4574179F"/>
    <w:rsid w:val="457C4AF8"/>
    <w:rsid w:val="46EE732F"/>
    <w:rsid w:val="494E56CC"/>
    <w:rsid w:val="4A365275"/>
    <w:rsid w:val="4C0B028B"/>
    <w:rsid w:val="4D122BF3"/>
    <w:rsid w:val="4D3C7046"/>
    <w:rsid w:val="4F642884"/>
    <w:rsid w:val="4FC926E8"/>
    <w:rsid w:val="4FDC241B"/>
    <w:rsid w:val="530E3233"/>
    <w:rsid w:val="54D77655"/>
    <w:rsid w:val="58DC348C"/>
    <w:rsid w:val="5A751DEA"/>
    <w:rsid w:val="5BED3C02"/>
    <w:rsid w:val="5CF8285E"/>
    <w:rsid w:val="5D015BB7"/>
    <w:rsid w:val="5DE132F2"/>
    <w:rsid w:val="5FF446B3"/>
    <w:rsid w:val="601479AF"/>
    <w:rsid w:val="63185A08"/>
    <w:rsid w:val="65225EC9"/>
    <w:rsid w:val="65240694"/>
    <w:rsid w:val="65C854C3"/>
    <w:rsid w:val="66735F35"/>
    <w:rsid w:val="683A3D2B"/>
    <w:rsid w:val="688F22C8"/>
    <w:rsid w:val="6DAF6F69"/>
    <w:rsid w:val="6E217E67"/>
    <w:rsid w:val="6E970129"/>
    <w:rsid w:val="6EAE5472"/>
    <w:rsid w:val="6F5E0C47"/>
    <w:rsid w:val="6FBB588D"/>
    <w:rsid w:val="72565C05"/>
    <w:rsid w:val="7349576A"/>
    <w:rsid w:val="74B961BA"/>
    <w:rsid w:val="75B21702"/>
    <w:rsid w:val="76AA651F"/>
    <w:rsid w:val="7A6115EB"/>
    <w:rsid w:val="7A995229"/>
    <w:rsid w:val="7B98103C"/>
    <w:rsid w:val="7BB8348D"/>
    <w:rsid w:val="7C907A41"/>
    <w:rsid w:val="7E0155BF"/>
    <w:rsid w:val="7E92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465</Words>
  <Characters>465</Characters>
  <Lines>0</Lines>
  <Paragraphs>0</Paragraphs>
  <TotalTime>36</TotalTime>
  <ScaleCrop>false</ScaleCrop>
  <LinksUpToDate>false</LinksUpToDate>
  <CharactersWithSpaces>629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2022-10-17T07:34:00Z</dcterms:created>
  <dc:creator>chengfy</dc:creator>
  <cp:lastModifiedBy>chengfy</cp:lastModifiedBy>
  <cp:lastPrinted>2022-10-21T10:09:00Z</cp:lastPrinted>
  <dcterms:modified xsi:type="dcterms:W3CDTF">2022-10-28T01:55:29Z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4E7976AC6E34431C85DB53F9080A488C</vt:lpwstr>
  </property>
</Properties>
</file>